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C89" w:rsidP="00EA4C89">
      <w:pPr>
        <w:shd w:val="clear" w:color="auto" w:fill="FFFFFF"/>
        <w:tabs>
          <w:tab w:val="left" w:leader="underscore" w:pos="8827"/>
        </w:tabs>
        <w:spacing w:line="278" w:lineRule="exact"/>
        <w:ind w:left="5664" w:right="612"/>
      </w:pPr>
      <w:r>
        <w:rPr>
          <w:rFonts w:eastAsia="Times New Roman"/>
          <w:spacing w:val="-1"/>
          <w:sz w:val="24"/>
          <w:szCs w:val="24"/>
        </w:rPr>
        <w:t xml:space="preserve">Заведующая МДОУ </w:t>
      </w:r>
      <w:proofErr w:type="spellStart"/>
      <w:r>
        <w:rPr>
          <w:rFonts w:eastAsia="Times New Roman"/>
          <w:spacing w:val="-1"/>
          <w:sz w:val="24"/>
          <w:szCs w:val="24"/>
        </w:rPr>
        <w:t>д\с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23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Колисниченко Е. А.</w:t>
      </w:r>
      <w:r>
        <w:rPr>
          <w:rFonts w:eastAsia="Times New Roman"/>
          <w:sz w:val="24"/>
          <w:szCs w:val="24"/>
        </w:rPr>
        <w:br/>
        <w:t>«10» февраля 2012 г.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Утверждаю</w:t>
      </w:r>
      <w:r>
        <w:rPr>
          <w:rFonts w:eastAsia="Times New Roman"/>
          <w:sz w:val="24"/>
          <w:szCs w:val="24"/>
        </w:rPr>
        <w:tab/>
      </w:r>
    </w:p>
    <w:p w:rsidR="00000000" w:rsidRDefault="00EA4C89" w:rsidP="00EA4C89">
      <w:pPr>
        <w:shd w:val="clear" w:color="auto" w:fill="FFFFFF"/>
        <w:spacing w:before="322"/>
      </w:pPr>
      <w:r>
        <w:rPr>
          <w:rFonts w:eastAsia="Times New Roman"/>
          <w:b/>
          <w:bCs/>
          <w:sz w:val="24"/>
          <w:szCs w:val="24"/>
        </w:rPr>
        <w:t>Положение о конкурсе самодельных пособий для развития мелкой моторики рук</w:t>
      </w:r>
    </w:p>
    <w:p w:rsidR="00000000" w:rsidRDefault="00EA4C89" w:rsidP="00EA4C89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>«Большая польза от мелкой моторики»</w:t>
      </w:r>
    </w:p>
    <w:p w:rsidR="00EA4C89" w:rsidRDefault="00EA4C89" w:rsidP="00EA4C89">
      <w:pPr>
        <w:shd w:val="clear" w:color="auto" w:fill="FFFFFF"/>
        <w:spacing w:line="274" w:lineRule="exact"/>
        <w:ind w:firstLine="71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Учитель - логопед детского сада по подготовке и организации уголка ра</w:t>
      </w:r>
      <w:r>
        <w:rPr>
          <w:rFonts w:eastAsia="Times New Roman"/>
          <w:sz w:val="24"/>
          <w:szCs w:val="24"/>
        </w:rPr>
        <w:t xml:space="preserve">звития мелкой моторики руки в логопедическом кабинете в целях развития речи дошкольников и активизации </w:t>
      </w:r>
      <w:r>
        <w:rPr>
          <w:rFonts w:eastAsia="Times New Roman"/>
          <w:spacing w:val="-1"/>
          <w:sz w:val="24"/>
          <w:szCs w:val="24"/>
        </w:rPr>
        <w:t xml:space="preserve">совместного   творчества   детей   и   родителей   объявляет   конкурс  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«Большая   польза   от  мелкой </w:t>
      </w:r>
      <w:r>
        <w:rPr>
          <w:rFonts w:eastAsia="Times New Roman"/>
          <w:i/>
          <w:iCs/>
          <w:sz w:val="24"/>
          <w:szCs w:val="24"/>
        </w:rPr>
        <w:t xml:space="preserve">моторики». </w:t>
      </w:r>
    </w:p>
    <w:p w:rsidR="00000000" w:rsidRPr="00EA4C89" w:rsidRDefault="00EA4C89" w:rsidP="00EA4C89">
      <w:pPr>
        <w:shd w:val="clear" w:color="auto" w:fill="FFFFFF"/>
        <w:spacing w:line="274" w:lineRule="exact"/>
        <w:ind w:firstLine="71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конкурса:</w:t>
      </w:r>
    </w:p>
    <w:p w:rsidR="00000000" w:rsidRDefault="00EA4C89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Создание условий в </w:t>
      </w:r>
      <w:r>
        <w:rPr>
          <w:rFonts w:eastAsia="Times New Roman"/>
          <w:sz w:val="24"/>
          <w:szCs w:val="24"/>
        </w:rPr>
        <w:t>ДОУ для полноценной развивающей среды, способствующей воспитательно-образовательной и коррекционной работе с детьми.</w:t>
      </w:r>
    </w:p>
    <w:p w:rsidR="00000000" w:rsidRDefault="00EA4C89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Продемонстрировать  возможности  природного,  бросового материала,  бумаги,  картона, </w:t>
      </w:r>
      <w:r>
        <w:rPr>
          <w:rFonts w:eastAsia="Times New Roman"/>
          <w:sz w:val="24"/>
          <w:szCs w:val="24"/>
        </w:rPr>
        <w:t>тканей, дерева, пластики при создании оригинальных р</w:t>
      </w:r>
      <w:r>
        <w:rPr>
          <w:rFonts w:eastAsia="Times New Roman"/>
          <w:sz w:val="24"/>
          <w:szCs w:val="24"/>
        </w:rPr>
        <w:t>азвивающих игрушек, наглядных пособий. 3.Содействовать укреплению партнерских отношений ДОУ и семьи.</w:t>
      </w:r>
    </w:p>
    <w:p w:rsidR="00000000" w:rsidRDefault="00EA4C89">
      <w:pPr>
        <w:shd w:val="clear" w:color="auto" w:fill="FFFFFF"/>
        <w:spacing w:before="278" w:line="278" w:lineRule="exact"/>
        <w:ind w:left="19"/>
      </w:pPr>
      <w:r>
        <w:rPr>
          <w:rFonts w:eastAsia="Times New Roman"/>
          <w:b/>
          <w:bCs/>
          <w:spacing w:val="-1"/>
          <w:sz w:val="24"/>
          <w:szCs w:val="24"/>
        </w:rPr>
        <w:t>Условия проведения конкурса</w:t>
      </w:r>
    </w:p>
    <w:p w:rsidR="00000000" w:rsidRDefault="00EA4C89" w:rsidP="00EA4C89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8" w:lineRule="exact"/>
        <w:ind w:left="19"/>
        <w:rPr>
          <w:spacing w:val="-2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конкурсе принимают участие семьи всех возрастных групп.</w:t>
      </w:r>
    </w:p>
    <w:p w:rsidR="00000000" w:rsidRDefault="00EA4C89" w:rsidP="00EA4C89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78" w:lineRule="exact"/>
        <w:ind w:left="19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Конкурс оценивает комиссия ДОУ Д/с № 23 в составе 7 человек</w:t>
      </w:r>
      <w:r>
        <w:rPr>
          <w:rFonts w:eastAsia="Times New Roman"/>
          <w:spacing w:val="-1"/>
          <w:sz w:val="24"/>
          <w:szCs w:val="24"/>
        </w:rPr>
        <w:t>:</w:t>
      </w:r>
    </w:p>
    <w:p w:rsidR="00EA4C89" w:rsidRDefault="00EA4C89" w:rsidP="00EA4C89">
      <w:pPr>
        <w:shd w:val="clear" w:color="auto" w:fill="FFFFFF"/>
        <w:spacing w:line="278" w:lineRule="exact"/>
        <w:ind w:left="725" w:right="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Колисниченко Елена Анатольевна (заведующая детским </w:t>
      </w:r>
      <w:r>
        <w:rPr>
          <w:rFonts w:eastAsia="Times New Roman"/>
          <w:sz w:val="24"/>
          <w:szCs w:val="24"/>
        </w:rPr>
        <w:t xml:space="preserve">садом), </w:t>
      </w:r>
    </w:p>
    <w:p w:rsidR="00EA4C89" w:rsidRDefault="00EA4C89">
      <w:pPr>
        <w:shd w:val="clear" w:color="auto" w:fill="FFFFFF"/>
        <w:spacing w:line="278" w:lineRule="exact"/>
        <w:ind w:left="725" w:right="23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Сабурова Людмила Дмитриевна (старший воспитатель), </w:t>
      </w:r>
      <w:proofErr w:type="spellStart"/>
      <w:r>
        <w:rPr>
          <w:rFonts w:eastAsia="Times New Roman"/>
          <w:sz w:val="24"/>
          <w:szCs w:val="24"/>
        </w:rPr>
        <w:t>Пакина</w:t>
      </w:r>
      <w:proofErr w:type="spellEnd"/>
      <w:r>
        <w:rPr>
          <w:rFonts w:eastAsia="Times New Roman"/>
          <w:sz w:val="24"/>
          <w:szCs w:val="24"/>
        </w:rPr>
        <w:t xml:space="preserve"> Татьяна Васильевна (учитель - логопед), </w:t>
      </w:r>
    </w:p>
    <w:p w:rsidR="00EA4C89" w:rsidRDefault="00EA4C89" w:rsidP="00EA4C89">
      <w:pPr>
        <w:shd w:val="clear" w:color="auto" w:fill="FFFFFF"/>
        <w:spacing w:line="278" w:lineRule="exact"/>
        <w:ind w:left="725" w:right="45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Князева Елена Петровна (музыкальный руководитель), </w:t>
      </w:r>
      <w:proofErr w:type="spellStart"/>
      <w:r>
        <w:rPr>
          <w:rFonts w:eastAsia="Times New Roman"/>
          <w:sz w:val="24"/>
          <w:szCs w:val="24"/>
        </w:rPr>
        <w:t>Алеева</w:t>
      </w:r>
      <w:proofErr w:type="spellEnd"/>
      <w:r>
        <w:rPr>
          <w:rFonts w:eastAsia="Times New Roman"/>
          <w:sz w:val="24"/>
          <w:szCs w:val="24"/>
        </w:rPr>
        <w:t xml:space="preserve"> Людмила Николаевна (музыкальный руковод</w:t>
      </w:r>
      <w:r>
        <w:rPr>
          <w:rFonts w:eastAsia="Times New Roman"/>
          <w:sz w:val="24"/>
          <w:szCs w:val="24"/>
        </w:rPr>
        <w:t xml:space="preserve">итель), </w:t>
      </w:r>
    </w:p>
    <w:p w:rsidR="00EA4C89" w:rsidRDefault="00EA4C89" w:rsidP="00EA4C89">
      <w:pPr>
        <w:shd w:val="clear" w:color="auto" w:fill="FFFFFF"/>
        <w:spacing w:line="278" w:lineRule="exact"/>
        <w:ind w:left="725" w:right="45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Дмитриева Ирина Вячеславовна (инструктор по физической культуре), </w:t>
      </w:r>
    </w:p>
    <w:p w:rsidR="00000000" w:rsidRDefault="00EA4C89" w:rsidP="00EA4C89">
      <w:pPr>
        <w:shd w:val="clear" w:color="auto" w:fill="FFFFFF"/>
        <w:spacing w:line="278" w:lineRule="exact"/>
        <w:ind w:left="725" w:right="45"/>
      </w:pPr>
      <w:proofErr w:type="spellStart"/>
      <w:r>
        <w:rPr>
          <w:rFonts w:eastAsia="Times New Roman"/>
          <w:spacing w:val="-1"/>
          <w:sz w:val="24"/>
          <w:szCs w:val="24"/>
        </w:rPr>
        <w:t>Г</w:t>
      </w:r>
      <w:r>
        <w:rPr>
          <w:rFonts w:eastAsia="Times New Roman"/>
          <w:spacing w:val="-1"/>
          <w:sz w:val="24"/>
          <w:szCs w:val="24"/>
        </w:rPr>
        <w:t>олубева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Наталья Геннадьевна (член родительского комитета).</w:t>
      </w:r>
    </w:p>
    <w:p w:rsidR="00000000" w:rsidRDefault="00EA4C89" w:rsidP="00EA4C8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8" w:lineRule="exact"/>
        <w:ind w:left="19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Срок проведения: 13.02.2012г. - 12.03.2012 г.</w:t>
      </w:r>
    </w:p>
    <w:p w:rsidR="00000000" w:rsidRDefault="00EA4C89" w:rsidP="00EA4C8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8" w:lineRule="exact"/>
        <w:ind w:left="19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Работы необходимо предоставить до 05.03.2012 г.</w:t>
      </w:r>
    </w:p>
    <w:p w:rsidR="00000000" w:rsidRDefault="00EA4C89" w:rsidP="00EA4C8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8" w:lineRule="exact"/>
        <w:ind w:left="19"/>
        <w:rPr>
          <w:b/>
          <w:bCs/>
          <w:spacing w:val="-1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Обязательное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условие конкурса: </w:t>
      </w:r>
      <w:r>
        <w:rPr>
          <w:rFonts w:eastAsia="Times New Roman"/>
          <w:spacing w:val="-1"/>
          <w:sz w:val="24"/>
          <w:szCs w:val="24"/>
        </w:rPr>
        <w:t xml:space="preserve">Презентация (представление) своего пособия, демонстрация его </w:t>
      </w:r>
      <w:r>
        <w:rPr>
          <w:rFonts w:eastAsia="Times New Roman"/>
          <w:sz w:val="24"/>
          <w:szCs w:val="24"/>
        </w:rPr>
        <w:t>использования (фотография).</w:t>
      </w:r>
    </w:p>
    <w:p w:rsidR="00000000" w:rsidRDefault="00EA4C89">
      <w:pPr>
        <w:shd w:val="clear" w:color="auto" w:fill="FFFFFF"/>
        <w:spacing w:before="269" w:line="274" w:lineRule="exact"/>
        <w:ind w:left="29"/>
      </w:pPr>
      <w:r>
        <w:rPr>
          <w:rFonts w:eastAsia="Times New Roman"/>
          <w:b/>
          <w:bCs/>
          <w:spacing w:val="-3"/>
          <w:sz w:val="24"/>
          <w:szCs w:val="24"/>
        </w:rPr>
        <w:t>Критерии оценки:</w:t>
      </w:r>
    </w:p>
    <w:p w:rsidR="00000000" w:rsidRDefault="00EA4C89">
      <w:pPr>
        <w:shd w:val="clear" w:color="auto" w:fill="FFFFFF"/>
        <w:spacing w:line="274" w:lineRule="exact"/>
        <w:ind w:left="403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Соответствие теме.</w:t>
      </w:r>
    </w:p>
    <w:p w:rsidR="00000000" w:rsidRDefault="00EA4C89">
      <w:pPr>
        <w:shd w:val="clear" w:color="auto" w:fill="FFFFFF"/>
        <w:spacing w:line="274" w:lineRule="exact"/>
        <w:ind w:left="413"/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>Эстетичность пособия.</w:t>
      </w:r>
    </w:p>
    <w:p w:rsidR="00000000" w:rsidRDefault="00EA4C89">
      <w:pPr>
        <w:shd w:val="clear" w:color="auto" w:fill="FFFFFF"/>
        <w:spacing w:line="274" w:lineRule="exact"/>
        <w:ind w:left="408"/>
      </w:pPr>
      <w:r>
        <w:rPr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 xml:space="preserve">Яркость, выразительность, </w:t>
      </w:r>
      <w:proofErr w:type="spellStart"/>
      <w:r>
        <w:rPr>
          <w:rFonts w:eastAsia="Times New Roman"/>
          <w:sz w:val="24"/>
          <w:szCs w:val="24"/>
        </w:rPr>
        <w:t>кре</w:t>
      </w:r>
      <w:r>
        <w:rPr>
          <w:rFonts w:eastAsia="Times New Roman"/>
          <w:sz w:val="24"/>
          <w:szCs w:val="24"/>
        </w:rPr>
        <w:t>ативность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4C89" w:rsidRDefault="00EA4C89">
      <w:pPr>
        <w:shd w:val="clear" w:color="auto" w:fill="FFFFFF"/>
        <w:spacing w:line="274" w:lineRule="exact"/>
        <w:ind w:left="403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 </w:t>
      </w:r>
      <w:r>
        <w:rPr>
          <w:rFonts w:eastAsia="Times New Roman"/>
          <w:spacing w:val="-1"/>
          <w:sz w:val="24"/>
          <w:szCs w:val="24"/>
        </w:rPr>
        <w:t xml:space="preserve">Использование различных материалов в </w:t>
      </w:r>
      <w:r>
        <w:rPr>
          <w:rFonts w:eastAsia="Times New Roman"/>
          <w:spacing w:val="-1"/>
          <w:sz w:val="24"/>
          <w:szCs w:val="24"/>
        </w:rPr>
        <w:t xml:space="preserve">изготовлении пособия. </w:t>
      </w:r>
    </w:p>
    <w:p w:rsidR="00EA4C89" w:rsidRDefault="00EA4C89" w:rsidP="00EA4C89">
      <w:pPr>
        <w:shd w:val="clear" w:color="auto" w:fill="FFFFFF"/>
        <w:spacing w:line="274" w:lineRule="exact"/>
        <w:ind w:left="40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 </w:t>
      </w:r>
      <w:r>
        <w:rPr>
          <w:rFonts w:eastAsia="Times New Roman"/>
          <w:spacing w:val="-1"/>
          <w:sz w:val="24"/>
          <w:szCs w:val="24"/>
        </w:rPr>
        <w:t>Оригинальность технического</w:t>
      </w:r>
      <w:r>
        <w:t xml:space="preserve"> </w:t>
      </w:r>
      <w:r>
        <w:rPr>
          <w:rFonts w:eastAsia="Times New Roman"/>
          <w:sz w:val="24"/>
          <w:szCs w:val="24"/>
        </w:rPr>
        <w:t xml:space="preserve">решения. </w:t>
      </w:r>
    </w:p>
    <w:p w:rsidR="00EA4C89" w:rsidRDefault="00EA4C89" w:rsidP="00EA4C89">
      <w:pPr>
        <w:shd w:val="clear" w:color="auto" w:fill="FFFFFF"/>
        <w:spacing w:line="274" w:lineRule="exact"/>
        <w:ind w:left="4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Многофункциональность. </w:t>
      </w:r>
    </w:p>
    <w:p w:rsidR="00EA4C89" w:rsidRDefault="00EA4C89" w:rsidP="00EA4C89">
      <w:pPr>
        <w:shd w:val="clear" w:color="auto" w:fill="FFFFFF"/>
        <w:spacing w:line="274" w:lineRule="exact"/>
        <w:ind w:left="4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Доступность в использовании. </w:t>
      </w:r>
    </w:p>
    <w:p w:rsidR="00000000" w:rsidRDefault="00EA4C89" w:rsidP="00EA4C89">
      <w:pPr>
        <w:shd w:val="clear" w:color="auto" w:fill="FFFFFF"/>
        <w:spacing w:line="274" w:lineRule="exact"/>
        <w:ind w:left="403"/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 Презентация.</w:t>
      </w:r>
    </w:p>
    <w:p w:rsidR="00000000" w:rsidRDefault="00EA4C89">
      <w:pPr>
        <w:shd w:val="clear" w:color="auto" w:fill="FFFFFF"/>
        <w:spacing w:before="283" w:line="274" w:lineRule="exact"/>
        <w:ind w:left="38"/>
      </w:pPr>
      <w:r>
        <w:rPr>
          <w:rFonts w:eastAsia="Times New Roman"/>
          <w:b/>
          <w:bCs/>
          <w:spacing w:val="-2"/>
          <w:sz w:val="24"/>
          <w:szCs w:val="24"/>
        </w:rPr>
        <w:t>Подведение итогов</w:t>
      </w:r>
    </w:p>
    <w:p w:rsidR="00000000" w:rsidRDefault="00EA4C89" w:rsidP="00EA4C8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74" w:lineRule="exact"/>
        <w:ind w:left="34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конкурса проводится комиссией ДОУ Д/с № 23.</w:t>
      </w:r>
    </w:p>
    <w:p w:rsidR="00000000" w:rsidRDefault="00EA4C89" w:rsidP="00EA4C8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74" w:lineRule="exact"/>
        <w:ind w:left="34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конкурса оцениваются п</w:t>
      </w:r>
      <w:r>
        <w:rPr>
          <w:rFonts w:eastAsia="Times New Roman"/>
          <w:sz w:val="24"/>
          <w:szCs w:val="24"/>
        </w:rPr>
        <w:t>о трехбалльной системе за каждый критерий.</w:t>
      </w:r>
    </w:p>
    <w:p w:rsidR="00000000" w:rsidRDefault="00EA4C89" w:rsidP="00EA4C8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74" w:lineRule="exact"/>
        <w:ind w:left="34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Победившими признаются работы, набравшие наибольшее количество баллов.</w:t>
      </w:r>
    </w:p>
    <w:p w:rsidR="00EA4C89" w:rsidRPr="00EA4C89" w:rsidRDefault="00EA4C89" w:rsidP="00EA4C89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5" w:line="274" w:lineRule="exact"/>
        <w:ind w:left="34" w:right="612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 результатам конкурса будут определены 1, 2,</w:t>
      </w:r>
      <w:r>
        <w:rPr>
          <w:rFonts w:eastAsia="Times New Roman"/>
          <w:spacing w:val="-3"/>
          <w:sz w:val="24"/>
          <w:szCs w:val="24"/>
        </w:rPr>
        <w:t>3 места.</w:t>
      </w:r>
    </w:p>
    <w:p w:rsidR="00000000" w:rsidRDefault="00EA4C89" w:rsidP="00EA4C89">
      <w:pPr>
        <w:shd w:val="clear" w:color="auto" w:fill="FFFFFF"/>
        <w:tabs>
          <w:tab w:val="left" w:pos="274"/>
        </w:tabs>
        <w:spacing w:before="5" w:line="274" w:lineRule="exact"/>
        <w:ind w:left="34" w:right="612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Примечание:</w:t>
      </w:r>
    </w:p>
    <w:p w:rsidR="00EA4C89" w:rsidRDefault="00EA4C89">
      <w:pPr>
        <w:shd w:val="clear" w:color="auto" w:fill="FFFFFF"/>
        <w:spacing w:line="274" w:lineRule="exact"/>
        <w:ind w:left="38" w:right="1382" w:firstLine="7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ходе подведения итогов конкурса, комиссия оставляет за собой п</w:t>
      </w:r>
      <w:r>
        <w:rPr>
          <w:rFonts w:eastAsia="Times New Roman"/>
          <w:spacing w:val="-1"/>
          <w:sz w:val="24"/>
          <w:szCs w:val="24"/>
        </w:rPr>
        <w:t xml:space="preserve">раво ввести </w:t>
      </w:r>
      <w:r>
        <w:rPr>
          <w:rFonts w:eastAsia="Times New Roman"/>
          <w:sz w:val="24"/>
          <w:szCs w:val="24"/>
        </w:rPr>
        <w:t xml:space="preserve">дополнительные номинации. </w:t>
      </w:r>
    </w:p>
    <w:p w:rsidR="00000000" w:rsidRDefault="00EA4C89" w:rsidP="00EA4C89">
      <w:pPr>
        <w:shd w:val="clear" w:color="auto" w:fill="FFFFFF"/>
        <w:spacing w:line="274" w:lineRule="exact"/>
        <w:ind w:left="38" w:right="45" w:firstLine="710"/>
      </w:pPr>
      <w:r>
        <w:rPr>
          <w:rFonts w:eastAsia="Times New Roman"/>
          <w:b/>
          <w:bCs/>
          <w:sz w:val="24"/>
          <w:szCs w:val="24"/>
        </w:rPr>
        <w:t>Номинации</w:t>
      </w:r>
    </w:p>
    <w:p w:rsidR="00000000" w:rsidRDefault="00EA4C89" w:rsidP="00EA4C89">
      <w:pPr>
        <w:shd w:val="clear" w:color="auto" w:fill="FFFFFF"/>
        <w:spacing w:line="274" w:lineRule="exact"/>
        <w:ind w:left="48" w:right="45"/>
      </w:pPr>
      <w:r>
        <w:rPr>
          <w:rFonts w:eastAsia="Times New Roman"/>
          <w:spacing w:val="-1"/>
          <w:sz w:val="24"/>
          <w:szCs w:val="24"/>
        </w:rPr>
        <w:t xml:space="preserve">«Многофункциональная развивающая игрушка»; ««Золотые руки» - маленьким ручкам»; «Все </w:t>
      </w:r>
      <w:r>
        <w:rPr>
          <w:rFonts w:eastAsia="Times New Roman"/>
          <w:sz w:val="24"/>
          <w:szCs w:val="24"/>
        </w:rPr>
        <w:t>гениальное - просто!»; «Умелые руки не знают скуки».</w:t>
      </w:r>
    </w:p>
    <w:p w:rsidR="00EA4C89" w:rsidRDefault="00EA4C89">
      <w:pPr>
        <w:shd w:val="clear" w:color="auto" w:fill="FFFFFF"/>
        <w:spacing w:before="278"/>
        <w:ind w:left="67"/>
        <w:jc w:val="center"/>
      </w:pPr>
      <w:r>
        <w:rPr>
          <w:rFonts w:eastAsia="Times New Roman"/>
          <w:b/>
          <w:bCs/>
          <w:i/>
          <w:iCs/>
          <w:sz w:val="24"/>
          <w:szCs w:val="24"/>
        </w:rPr>
        <w:t>Победители будут награждены дипломами, памятными подарками!</w:t>
      </w:r>
    </w:p>
    <w:sectPr w:rsidR="00EA4C89" w:rsidSect="00EA4C89">
      <w:type w:val="continuous"/>
      <w:pgSz w:w="11909" w:h="16834"/>
      <w:pgMar w:top="360" w:right="1090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433"/>
    <w:multiLevelType w:val="singleLevel"/>
    <w:tmpl w:val="97ECBA6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B756EA0"/>
    <w:multiLevelType w:val="singleLevel"/>
    <w:tmpl w:val="76CA868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4817E44"/>
    <w:multiLevelType w:val="singleLevel"/>
    <w:tmpl w:val="97ECBA6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4C89"/>
    <w:rsid w:val="00EA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2012-02-08T09:34:00Z</dcterms:created>
  <dcterms:modified xsi:type="dcterms:W3CDTF">2012-02-08T09:39:00Z</dcterms:modified>
</cp:coreProperties>
</file>